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án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3F34BC">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3D52BB"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CB1817" w:rsidRPr="00850277" w:rsidRDefault="000A3F75"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984224">
        <w:rPr>
          <w:rFonts w:ascii="Times New Roman" w:hAnsi="Times New Roman" w:cs="Times New Roman"/>
          <w:b/>
          <w:sz w:val="24"/>
          <w:szCs w:val="24"/>
          <w:u w:val="single"/>
          <w:lang w:val="it-IT"/>
        </w:rPr>
        <w:lastRenderedPageBreak/>
        <w:t>Tuần 1</w:t>
      </w:r>
      <w:r w:rsidR="0001538F">
        <w:rPr>
          <w:rFonts w:ascii="Times New Roman" w:hAnsi="Times New Roman" w:cs="Times New Roman"/>
          <w:b/>
          <w:sz w:val="24"/>
          <w:szCs w:val="24"/>
          <w:u w:val="single"/>
          <w:lang w:val="it-IT"/>
        </w:rPr>
        <w:t>7</w:t>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CB1817">
        <w:rPr>
          <w:rFonts w:ascii="Times New Roman" w:hAnsi="Times New Roman" w:cs="Times New Roman"/>
          <w:b/>
          <w:sz w:val="24"/>
          <w:szCs w:val="24"/>
          <w:lang w:val="it-IT"/>
        </w:rPr>
        <w:tab/>
      </w:r>
      <w:r w:rsidR="00EC0E2A">
        <w:rPr>
          <w:rFonts w:ascii="Times New Roman" w:hAnsi="Times New Roman" w:cs="Times New Roman"/>
          <w:b/>
          <w:sz w:val="24"/>
          <w:szCs w:val="24"/>
          <w:lang w:val="it-IT"/>
        </w:rPr>
        <w:t>Lớp dạy: Khối 8</w:t>
      </w:r>
    </w:p>
    <w:p w:rsidR="00CB1817" w:rsidRDefault="0001538F" w:rsidP="00CB1817">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t>Tiết 33</w:t>
      </w:r>
      <w:r w:rsidR="00CB1817" w:rsidRPr="00AE1B47">
        <w:rPr>
          <w:rFonts w:ascii="Times New Roman" w:hAnsi="Times New Roman" w:cs="Times New Roman"/>
          <w:bCs/>
          <w:sz w:val="30"/>
          <w:lang w:val="it-IT"/>
        </w:rPr>
        <w:t xml:space="preserve">  </w:t>
      </w:r>
      <w:r w:rsidR="00CB1817" w:rsidRPr="00AE1B47">
        <w:rPr>
          <w:rFonts w:ascii="Times New Roman" w:hAnsi="Times New Roman" w:cs="Times New Roman"/>
          <w:sz w:val="32"/>
          <w:szCs w:val="32"/>
          <w:lang w:val="it-IT"/>
        </w:rPr>
        <w:t xml:space="preserve">                           </w:t>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Pr>
          <w:rFonts w:ascii="Times New Roman" w:hAnsi="Times New Roman" w:cs="Times New Roman"/>
          <w:sz w:val="32"/>
          <w:szCs w:val="32"/>
          <w:lang w:val="it-IT"/>
        </w:rPr>
        <w:tab/>
      </w:r>
      <w:r w:rsidR="00CB1817"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28</w:t>
      </w:r>
      <w:r w:rsidR="006E30F7">
        <w:rPr>
          <w:rFonts w:ascii="Times New Roman" w:hAnsi="Times New Roman" w:cs="Times New Roman"/>
          <w:b/>
          <w:sz w:val="24"/>
          <w:szCs w:val="24"/>
          <w:lang w:val="it-IT"/>
        </w:rPr>
        <w:t>/12</w:t>
      </w:r>
      <w:r w:rsidR="00CB1817">
        <w:rPr>
          <w:rFonts w:ascii="Times New Roman" w:hAnsi="Times New Roman" w:cs="Times New Roman"/>
          <w:b/>
          <w:sz w:val="24"/>
          <w:szCs w:val="24"/>
          <w:lang w:val="it-IT"/>
        </w:rPr>
        <w:t>/2020</w:t>
      </w:r>
    </w:p>
    <w:p w:rsidR="00E77192" w:rsidRDefault="00E77192" w:rsidP="00CB1817">
      <w:pPr>
        <w:spacing w:line="360" w:lineRule="auto"/>
        <w:rPr>
          <w:rFonts w:ascii="Times New Roman" w:hAnsi="Times New Roman" w:cs="Times New Roman"/>
          <w:b/>
          <w:sz w:val="24"/>
          <w:szCs w:val="24"/>
          <w:lang w:val="it-IT"/>
        </w:rPr>
      </w:pPr>
    </w:p>
    <w:p w:rsidR="00E77192" w:rsidRDefault="00E77192" w:rsidP="00CB1817">
      <w:pPr>
        <w:spacing w:line="360" w:lineRule="auto"/>
        <w:rPr>
          <w:rFonts w:ascii="Times New Roman" w:hAnsi="Times New Roman" w:cs="Times New Roman"/>
          <w:b/>
          <w:sz w:val="24"/>
          <w:szCs w:val="24"/>
          <w:lang w:val="it-IT"/>
        </w:rPr>
      </w:pPr>
    </w:p>
    <w:p w:rsidR="00E77192" w:rsidRDefault="00E77192" w:rsidP="00E77192">
      <w:pPr>
        <w:spacing w:line="360" w:lineRule="auto"/>
        <w:jc w:val="center"/>
        <w:rPr>
          <w:rFonts w:ascii="Comic Sans MS" w:hAnsi="Comic Sans MS"/>
          <w:b/>
          <w:color w:val="31849B"/>
          <w:sz w:val="120"/>
          <w:szCs w:val="120"/>
        </w:rPr>
      </w:pPr>
    </w:p>
    <w:p w:rsidR="00E77192" w:rsidRPr="0096392A" w:rsidRDefault="0001538F" w:rsidP="00E77192">
      <w:pPr>
        <w:spacing w:line="360" w:lineRule="auto"/>
        <w:jc w:val="center"/>
        <w:rPr>
          <w:rFonts w:ascii="Times New Roman" w:hAnsi="Times New Roman" w:cs="Times New Roman"/>
          <w:b/>
          <w:color w:val="FF0000"/>
          <w:sz w:val="120"/>
          <w:szCs w:val="120"/>
        </w:rPr>
      </w:pPr>
      <w:r>
        <w:rPr>
          <w:rFonts w:ascii="Comic Sans MS" w:hAnsi="Comic Sans MS"/>
          <w:b/>
          <w:color w:val="FF0000"/>
          <w:sz w:val="120"/>
          <w:szCs w:val="120"/>
        </w:rPr>
        <w:t>S</w:t>
      </w:r>
      <w:r>
        <w:rPr>
          <w:rFonts w:ascii="Times New Roman" w:hAnsi="Times New Roman" w:cs="Times New Roman"/>
          <w:b/>
          <w:color w:val="FF0000"/>
          <w:sz w:val="120"/>
          <w:szCs w:val="120"/>
          <w:lang w:val="vi-VN"/>
        </w:rPr>
        <w:t xml:space="preserve">ửa bài </w:t>
      </w:r>
      <w:r>
        <w:rPr>
          <w:rFonts w:ascii="Times New Roman" w:hAnsi="Times New Roman" w:cs="Times New Roman"/>
          <w:b/>
          <w:color w:val="FF0000"/>
          <w:sz w:val="120"/>
          <w:szCs w:val="120"/>
        </w:rPr>
        <w:t>k</w:t>
      </w:r>
      <w:r w:rsidR="00E77192" w:rsidRPr="0096392A">
        <w:rPr>
          <w:rFonts w:ascii="Comic Sans MS" w:hAnsi="Comic Sans MS"/>
          <w:b/>
          <w:color w:val="FF0000"/>
          <w:sz w:val="120"/>
          <w:szCs w:val="120"/>
        </w:rPr>
        <w:t>i</w:t>
      </w:r>
      <w:r w:rsidR="00E77192" w:rsidRPr="0096392A">
        <w:rPr>
          <w:rFonts w:ascii="Times New Roman" w:hAnsi="Times New Roman" w:cs="Times New Roman"/>
          <w:b/>
          <w:color w:val="FF0000"/>
          <w:sz w:val="120"/>
          <w:szCs w:val="120"/>
        </w:rPr>
        <w:t xml:space="preserve">ểm tra </w:t>
      </w:r>
    </w:p>
    <w:p w:rsidR="00E77192" w:rsidRPr="0096392A" w:rsidRDefault="00E77192" w:rsidP="00E77192">
      <w:pPr>
        <w:spacing w:line="360" w:lineRule="auto"/>
        <w:jc w:val="center"/>
        <w:rPr>
          <w:rFonts w:ascii="Comic Sans MS" w:hAnsi="Comic Sans MS"/>
          <w:b/>
          <w:color w:val="FF0000"/>
          <w:sz w:val="120"/>
          <w:szCs w:val="120"/>
        </w:rPr>
      </w:pPr>
      <w:r w:rsidRPr="0096392A">
        <w:rPr>
          <w:rFonts w:ascii="Comic Sans MS" w:hAnsi="Comic Sans MS"/>
          <w:b/>
          <w:color w:val="FF0000"/>
          <w:sz w:val="120"/>
          <w:szCs w:val="120"/>
        </w:rPr>
        <w:t>H</w:t>
      </w:r>
      <w:r w:rsidRPr="0096392A">
        <w:rPr>
          <w:rFonts w:ascii="Cambria" w:hAnsi="Cambria" w:cs="Cambria"/>
          <w:b/>
          <w:color w:val="FF0000"/>
          <w:sz w:val="120"/>
          <w:szCs w:val="120"/>
        </w:rPr>
        <w:t>ọ</w:t>
      </w:r>
      <w:r w:rsidRPr="0096392A">
        <w:rPr>
          <w:rFonts w:ascii="Comic Sans MS" w:hAnsi="Comic Sans MS"/>
          <w:b/>
          <w:color w:val="FF0000"/>
          <w:sz w:val="120"/>
          <w:szCs w:val="120"/>
        </w:rPr>
        <w:t xml:space="preserve">c kì I </w:t>
      </w:r>
    </w:p>
    <w:p w:rsidR="00C073A9" w:rsidRDefault="00C073A9">
      <w:pPr>
        <w:suppressAutoHyphens w:val="0"/>
        <w:spacing w:after="200" w:line="276" w:lineRule="auto"/>
        <w:rPr>
          <w:rFonts w:ascii="Times New Roman" w:hAnsi="Times New Roman" w:cs="Times New Roman"/>
          <w:sz w:val="32"/>
          <w:szCs w:val="32"/>
          <w:lang w:val="it-IT"/>
        </w:rPr>
      </w:pPr>
      <w:r>
        <w:rPr>
          <w:rFonts w:ascii="Times New Roman" w:hAnsi="Times New Roman" w:cs="Times New Roman"/>
          <w:sz w:val="32"/>
          <w:szCs w:val="32"/>
          <w:lang w:val="it-IT"/>
        </w:rPr>
        <w:br w:type="page"/>
      </w:r>
    </w:p>
    <w:p w:rsidR="00C073A9" w:rsidRPr="00850277" w:rsidRDefault="00C073A9" w:rsidP="00C073A9">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Tuần 17</w:t>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r>
      <w:r>
        <w:rPr>
          <w:rFonts w:ascii="Times New Roman" w:hAnsi="Times New Roman" w:cs="Times New Roman"/>
          <w:b/>
          <w:sz w:val="24"/>
          <w:szCs w:val="24"/>
          <w:lang w:val="it-IT"/>
        </w:rPr>
        <w:tab/>
        <w:t>Lớp dạy: Khối 8</w:t>
      </w:r>
    </w:p>
    <w:p w:rsidR="00C073A9" w:rsidRDefault="00C073A9" w:rsidP="00C073A9">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t>Tiết 34</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sidR="00687031">
        <w:rPr>
          <w:rFonts w:ascii="Times New Roman" w:hAnsi="Times New Roman" w:cs="Times New Roman"/>
          <w:b/>
          <w:sz w:val="24"/>
          <w:szCs w:val="24"/>
          <w:lang w:val="it-IT"/>
        </w:rPr>
        <w:t xml:space="preserve"> 30</w:t>
      </w:r>
      <w:r>
        <w:rPr>
          <w:rFonts w:ascii="Times New Roman" w:hAnsi="Times New Roman" w:cs="Times New Roman"/>
          <w:b/>
          <w:sz w:val="24"/>
          <w:szCs w:val="24"/>
          <w:lang w:val="it-IT"/>
        </w:rPr>
        <w:t>/12/2020</w:t>
      </w:r>
    </w:p>
    <w:p w:rsidR="00137291" w:rsidRDefault="00137291" w:rsidP="00C073A9">
      <w:pPr>
        <w:spacing w:line="360" w:lineRule="auto"/>
        <w:rPr>
          <w:rFonts w:ascii="Times New Roman" w:hAnsi="Times New Roman" w:cs="Times New Roman"/>
          <w:b/>
          <w:sz w:val="24"/>
          <w:szCs w:val="24"/>
          <w:lang w:val="it-IT"/>
        </w:rPr>
      </w:pPr>
      <w:bookmarkStart w:id="0" w:name="_GoBack"/>
      <w:bookmarkEnd w:id="0"/>
    </w:p>
    <w:p w:rsidR="00137291" w:rsidRPr="00223C06" w:rsidRDefault="00137291" w:rsidP="00137291">
      <w:pPr>
        <w:tabs>
          <w:tab w:val="left" w:pos="567"/>
        </w:tabs>
        <w:spacing w:line="276" w:lineRule="auto"/>
        <w:jc w:val="center"/>
        <w:outlineLvl w:val="0"/>
        <w:rPr>
          <w:rFonts w:ascii="Times New Roman" w:hAnsi="Times New Roman"/>
          <w:b/>
          <w:color w:val="FF0000"/>
          <w:sz w:val="36"/>
          <w:szCs w:val="36"/>
        </w:rPr>
      </w:pPr>
      <w:r w:rsidRPr="00223C06">
        <w:rPr>
          <w:rFonts w:ascii="Times New Roman" w:hAnsi="Times New Roman"/>
          <w:b/>
          <w:color w:val="FF0000"/>
          <w:sz w:val="36"/>
          <w:szCs w:val="36"/>
        </w:rPr>
        <w:t>CHƯƠNG VI - TRAO ĐỔI CHẤT VÀ NĂNG LƯỢNG</w:t>
      </w:r>
    </w:p>
    <w:p w:rsidR="00137291" w:rsidRPr="00223C06" w:rsidRDefault="00137291" w:rsidP="00137291">
      <w:pPr>
        <w:tabs>
          <w:tab w:val="left" w:pos="567"/>
        </w:tabs>
        <w:spacing w:line="276" w:lineRule="auto"/>
        <w:jc w:val="center"/>
        <w:outlineLvl w:val="0"/>
        <w:rPr>
          <w:rFonts w:ascii="Times New Roman" w:hAnsi="Times New Roman"/>
          <w:b/>
          <w:color w:val="FF0000"/>
          <w:sz w:val="36"/>
          <w:szCs w:val="36"/>
        </w:rPr>
      </w:pPr>
      <w:r w:rsidRPr="00223C06">
        <w:rPr>
          <w:rFonts w:ascii="Times New Roman" w:hAnsi="Times New Roman"/>
          <w:b/>
          <w:color w:val="FF0000"/>
          <w:sz w:val="36"/>
          <w:szCs w:val="36"/>
        </w:rPr>
        <w:t xml:space="preserve"> Bài 31: TRAO ĐỔI CHẤT</w:t>
      </w:r>
    </w:p>
    <w:p w:rsidR="00137291" w:rsidRPr="00223C06" w:rsidRDefault="00137291" w:rsidP="00137291">
      <w:pPr>
        <w:tabs>
          <w:tab w:val="left" w:pos="567"/>
        </w:tabs>
        <w:spacing w:line="276" w:lineRule="auto"/>
        <w:jc w:val="center"/>
        <w:outlineLvl w:val="0"/>
        <w:rPr>
          <w:rFonts w:ascii="Times New Roman" w:hAnsi="Times New Roman"/>
          <w:b/>
          <w:color w:val="FF0000"/>
          <w:sz w:val="36"/>
          <w:szCs w:val="36"/>
        </w:rPr>
      </w:pPr>
    </w:p>
    <w:p w:rsidR="00137291" w:rsidRPr="004B6C46" w:rsidRDefault="00137291" w:rsidP="00137291">
      <w:pPr>
        <w:tabs>
          <w:tab w:val="left" w:pos="567"/>
        </w:tabs>
        <w:spacing w:line="276" w:lineRule="auto"/>
        <w:rPr>
          <w:rFonts w:ascii="Times New Roman" w:hAnsi="Times New Roman"/>
          <w:b/>
          <w:bCs/>
          <w:sz w:val="26"/>
          <w:szCs w:val="26"/>
          <w:lang w:val="pt-BR"/>
        </w:rPr>
      </w:pPr>
      <w:r w:rsidRPr="004B6C46">
        <w:rPr>
          <w:rFonts w:ascii="Times New Roman" w:hAnsi="Times New Roman"/>
          <w:b/>
          <w:bCs/>
          <w:sz w:val="26"/>
          <w:szCs w:val="26"/>
          <w:lang w:val="pt-BR"/>
        </w:rPr>
        <w:t xml:space="preserve">I.  Mục tiêu bài học </w:t>
      </w:r>
    </w:p>
    <w:p w:rsidR="00137291" w:rsidRPr="004B6C46" w:rsidRDefault="00137291" w:rsidP="00137291">
      <w:pPr>
        <w:tabs>
          <w:tab w:val="left" w:pos="567"/>
        </w:tabs>
        <w:spacing w:line="276" w:lineRule="auto"/>
        <w:jc w:val="both"/>
        <w:rPr>
          <w:rFonts w:ascii="Times New Roman" w:hAnsi="Times New Roman"/>
          <w:b/>
          <w:bCs/>
          <w:sz w:val="26"/>
          <w:szCs w:val="26"/>
          <w:lang w:val="pt-BR"/>
        </w:rPr>
      </w:pPr>
      <w:r w:rsidRPr="004B6C46">
        <w:rPr>
          <w:rFonts w:ascii="Times New Roman" w:hAnsi="Times New Roman"/>
          <w:b/>
          <w:bCs/>
          <w:sz w:val="26"/>
          <w:szCs w:val="26"/>
          <w:lang w:val="pt-BR"/>
        </w:rPr>
        <w:t xml:space="preserve">1. Kiến thức </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HS phân biệt được trao đổi chất giữa cơ thể và môi trường với sự trao đổi chất ở cấp độ tế bào.</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Trình bày được mối liên quan giữa trao đổi chất ở cấp độ cơ thể với trao đổi chất ở cấp độ tế bào.</w:t>
      </w:r>
    </w:p>
    <w:p w:rsidR="00137291" w:rsidRPr="004B6C46" w:rsidRDefault="00137291" w:rsidP="00137291">
      <w:pPr>
        <w:tabs>
          <w:tab w:val="left" w:pos="567"/>
        </w:tabs>
        <w:spacing w:line="276" w:lineRule="auto"/>
        <w:jc w:val="both"/>
        <w:rPr>
          <w:rFonts w:ascii="Times New Roman" w:hAnsi="Times New Roman"/>
          <w:b/>
          <w:bCs/>
          <w:sz w:val="26"/>
          <w:szCs w:val="26"/>
        </w:rPr>
      </w:pPr>
      <w:r w:rsidRPr="004B6C46">
        <w:rPr>
          <w:rFonts w:ascii="Times New Roman" w:hAnsi="Times New Roman"/>
          <w:b/>
          <w:bCs/>
          <w:sz w:val="26"/>
          <w:szCs w:val="26"/>
        </w:rPr>
        <w:t xml:space="preserve">2. Kĩ năng </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Phát triển kĩ năng quan sát tranh và phân tích kênh hình, kĩ năng hoạt động nhóm.</w:t>
      </w:r>
    </w:p>
    <w:p w:rsidR="00137291" w:rsidRPr="004B6C46" w:rsidRDefault="00137291" w:rsidP="00137291">
      <w:pPr>
        <w:tabs>
          <w:tab w:val="left" w:pos="567"/>
        </w:tabs>
        <w:spacing w:line="276" w:lineRule="auto"/>
        <w:jc w:val="both"/>
        <w:rPr>
          <w:rFonts w:ascii="Times New Roman" w:hAnsi="Times New Roman"/>
          <w:b/>
          <w:bCs/>
          <w:sz w:val="26"/>
          <w:szCs w:val="26"/>
        </w:rPr>
      </w:pPr>
      <w:r w:rsidRPr="004B6C46">
        <w:rPr>
          <w:rFonts w:ascii="Times New Roman" w:hAnsi="Times New Roman"/>
          <w:b/>
          <w:bCs/>
          <w:sz w:val="26"/>
          <w:szCs w:val="26"/>
        </w:rPr>
        <w:t xml:space="preserve">3. Thái độ  </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Giáo dục ý thức giữ gìn bảo vệ sức khỏe.</w:t>
      </w:r>
    </w:p>
    <w:p w:rsidR="00137291" w:rsidRPr="004B6C46" w:rsidRDefault="00137291" w:rsidP="00137291">
      <w:pPr>
        <w:tabs>
          <w:tab w:val="left" w:pos="567"/>
        </w:tabs>
        <w:spacing w:line="276" w:lineRule="auto"/>
        <w:jc w:val="both"/>
        <w:rPr>
          <w:rFonts w:ascii="Times New Roman" w:hAnsi="Times New Roman"/>
          <w:b/>
          <w:bCs/>
          <w:sz w:val="26"/>
          <w:szCs w:val="26"/>
        </w:rPr>
      </w:pPr>
      <w:r w:rsidRPr="004B6C46">
        <w:rPr>
          <w:rFonts w:ascii="Times New Roman" w:hAnsi="Times New Roman"/>
          <w:b/>
          <w:bCs/>
          <w:sz w:val="26"/>
          <w:szCs w:val="26"/>
        </w:rPr>
        <w:t>II. Phư</w:t>
      </w:r>
      <w:r w:rsidRPr="004B6C46">
        <w:rPr>
          <w:rFonts w:ascii="Times New Roman" w:hAnsi="Times New Roman"/>
          <w:b/>
          <w:bCs/>
          <w:sz w:val="26"/>
          <w:szCs w:val="26"/>
        </w:rPr>
        <w:softHyphen/>
        <w:t>ơng pháp, ph</w:t>
      </w:r>
      <w:r w:rsidRPr="004B6C46">
        <w:rPr>
          <w:rFonts w:ascii="Times New Roman" w:hAnsi="Times New Roman"/>
          <w:b/>
          <w:bCs/>
          <w:sz w:val="26"/>
          <w:szCs w:val="26"/>
          <w:lang w:val="vi-VN"/>
        </w:rPr>
        <w:t>ương tiện</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GV:Tranh phóng to H 31.1; 31.2.</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HS: Xem trước bài ở nhà -&gt; làm các câu hổi mục tam giác vào vỡ bài soạn.</w:t>
      </w:r>
    </w:p>
    <w:p w:rsidR="00137291" w:rsidRPr="004B6C46" w:rsidRDefault="00137291" w:rsidP="00137291">
      <w:pPr>
        <w:tabs>
          <w:tab w:val="left" w:pos="567"/>
        </w:tabs>
        <w:spacing w:line="276" w:lineRule="auto"/>
        <w:jc w:val="both"/>
        <w:rPr>
          <w:rFonts w:ascii="Times New Roman" w:hAnsi="Times New Roman"/>
          <w:b/>
          <w:bCs/>
          <w:sz w:val="26"/>
          <w:szCs w:val="26"/>
          <w:lang w:val="vi-VN"/>
        </w:rPr>
      </w:pPr>
      <w:r w:rsidRPr="004B6C46">
        <w:rPr>
          <w:rFonts w:ascii="Times New Roman" w:hAnsi="Times New Roman"/>
          <w:b/>
          <w:bCs/>
          <w:sz w:val="26"/>
          <w:szCs w:val="26"/>
        </w:rPr>
        <w:t>III. Tiến trình bài học</w:t>
      </w:r>
    </w:p>
    <w:p w:rsidR="00137291" w:rsidRPr="004B6C46" w:rsidRDefault="00137291" w:rsidP="00137291">
      <w:pPr>
        <w:tabs>
          <w:tab w:val="left" w:pos="567"/>
        </w:tabs>
        <w:spacing w:line="276" w:lineRule="auto"/>
        <w:jc w:val="both"/>
        <w:rPr>
          <w:rFonts w:ascii="Times New Roman" w:hAnsi="Times New Roman"/>
          <w:b/>
          <w:bCs/>
          <w:sz w:val="26"/>
          <w:szCs w:val="26"/>
        </w:rPr>
      </w:pPr>
      <w:r w:rsidRPr="004B6C46">
        <w:rPr>
          <w:rFonts w:ascii="Times New Roman" w:hAnsi="Times New Roman"/>
          <w:b/>
          <w:bCs/>
          <w:sz w:val="26"/>
          <w:szCs w:val="26"/>
        </w:rPr>
        <w:t>1. Ổn định tổ chức</w:t>
      </w:r>
    </w:p>
    <w:p w:rsidR="00137291" w:rsidRPr="004B6C46" w:rsidRDefault="00137291" w:rsidP="00137291">
      <w:pPr>
        <w:tabs>
          <w:tab w:val="left" w:pos="567"/>
        </w:tabs>
        <w:spacing w:line="276" w:lineRule="auto"/>
        <w:jc w:val="both"/>
        <w:rPr>
          <w:rFonts w:ascii="Times New Roman" w:hAnsi="Times New Roman"/>
          <w:b/>
          <w:bCs/>
          <w:sz w:val="26"/>
          <w:szCs w:val="26"/>
        </w:rPr>
      </w:pPr>
      <w:r w:rsidRPr="004B6C46">
        <w:rPr>
          <w:rFonts w:ascii="Times New Roman" w:hAnsi="Times New Roman"/>
          <w:b/>
          <w:bCs/>
          <w:sz w:val="26"/>
          <w:szCs w:val="26"/>
        </w:rPr>
        <w:t xml:space="preserve">2. Kiểm tra bài cũ </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Các tác nhân gây hại cho hệ tiêu hoá là gì? Mức độ ảnh hưởng?</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xml:space="preserve">- Nêu các biện pháp bảo vệ hệ tiêu hoá khỏi các tác nhân có hại? </w:t>
      </w:r>
    </w:p>
    <w:p w:rsidR="00137291" w:rsidRPr="004B6C46" w:rsidRDefault="00137291" w:rsidP="00137291">
      <w:pPr>
        <w:tabs>
          <w:tab w:val="left" w:pos="567"/>
        </w:tabs>
        <w:spacing w:line="276" w:lineRule="auto"/>
        <w:jc w:val="both"/>
        <w:rPr>
          <w:rFonts w:ascii="Times New Roman" w:hAnsi="Times New Roman"/>
          <w:b/>
          <w:bCs/>
          <w:sz w:val="26"/>
          <w:szCs w:val="26"/>
        </w:rPr>
      </w:pPr>
      <w:r w:rsidRPr="004B6C46">
        <w:rPr>
          <w:rFonts w:ascii="Times New Roman" w:hAnsi="Times New Roman"/>
          <w:b/>
          <w:bCs/>
          <w:sz w:val="26"/>
          <w:szCs w:val="26"/>
        </w:rPr>
        <w:t>3. Bài mới</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VB: Các hoạt động tiêu hoá, tuần hoàn, hô hấp đều phục vụ cho hoạt động trao đổi chất tạo năng lượng cho cơ thể hoạt động. Vậy thế nào là trao đổi chất?</w:t>
      </w:r>
    </w:p>
    <w:p w:rsidR="00137291" w:rsidRPr="004B6C46" w:rsidRDefault="00137291" w:rsidP="00137291">
      <w:pPr>
        <w:tabs>
          <w:tab w:val="left" w:pos="567"/>
        </w:tabs>
        <w:spacing w:line="276" w:lineRule="auto"/>
        <w:jc w:val="both"/>
        <w:rPr>
          <w:rFonts w:ascii="Times New Roman" w:hAnsi="Times New Roman"/>
          <w:sz w:val="26"/>
          <w:szCs w:val="26"/>
        </w:rPr>
      </w:pPr>
    </w:p>
    <w:p w:rsidR="00137291" w:rsidRPr="004B6C46" w:rsidRDefault="00137291" w:rsidP="00137291">
      <w:pPr>
        <w:tabs>
          <w:tab w:val="left" w:pos="567"/>
        </w:tabs>
        <w:spacing w:line="276" w:lineRule="auto"/>
        <w:outlineLvl w:val="0"/>
        <w:rPr>
          <w:rFonts w:ascii="Times New Roman" w:hAnsi="Times New Roman"/>
          <w:b/>
          <w:i/>
          <w:sz w:val="26"/>
          <w:szCs w:val="26"/>
        </w:rPr>
      </w:pPr>
      <w:r w:rsidRPr="004B6C46">
        <w:rPr>
          <w:rFonts w:ascii="Times New Roman" w:hAnsi="Times New Roman"/>
          <w:b/>
          <w:i/>
          <w:sz w:val="26"/>
          <w:szCs w:val="26"/>
          <w:u w:val="single"/>
        </w:rPr>
        <w:t>Hoạt động 1</w:t>
      </w:r>
      <w:r w:rsidRPr="004B6C46">
        <w:rPr>
          <w:rFonts w:ascii="Times New Roman" w:hAnsi="Times New Roman"/>
          <w:b/>
          <w:i/>
          <w:sz w:val="26"/>
          <w:szCs w:val="26"/>
        </w:rPr>
        <w:t>: Trao đổi chất giữa cơ thể và môi trường ngoài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3228"/>
        <w:gridCol w:w="3038"/>
      </w:tblGrid>
      <w:tr w:rsidR="00137291" w:rsidRPr="004B6C46" w:rsidTr="00505400">
        <w:tc>
          <w:tcPr>
            <w:tcW w:w="3310"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Hoạt động của GV</w:t>
            </w:r>
          </w:p>
        </w:tc>
        <w:tc>
          <w:tcPr>
            <w:tcW w:w="3228"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Hoạt động của HS</w:t>
            </w:r>
          </w:p>
        </w:tc>
        <w:tc>
          <w:tcPr>
            <w:tcW w:w="3038"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Nội dung</w:t>
            </w:r>
          </w:p>
        </w:tc>
      </w:tr>
      <w:tr w:rsidR="00137291" w:rsidRPr="004B6C46" w:rsidTr="00505400">
        <w:tc>
          <w:tcPr>
            <w:tcW w:w="3310"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Yêu cầu HS quan sát H31.1 cùng với hiểu biết của bản thân và trả lời câu hỏi:</w:t>
            </w:r>
          </w:p>
          <w:p w:rsidR="00137291" w:rsidRPr="004B6C46" w:rsidRDefault="00137291" w:rsidP="00505400">
            <w:pPr>
              <w:tabs>
                <w:tab w:val="left" w:pos="567"/>
              </w:tabs>
              <w:spacing w:line="276" w:lineRule="auto"/>
              <w:jc w:val="both"/>
              <w:rPr>
                <w:rFonts w:ascii="Times New Roman" w:hAnsi="Times New Roman"/>
                <w:i/>
                <w:iCs/>
                <w:sz w:val="26"/>
                <w:szCs w:val="26"/>
              </w:rPr>
            </w:pPr>
            <w:r w:rsidRPr="004B6C46">
              <w:rPr>
                <w:rFonts w:ascii="Times New Roman" w:hAnsi="Times New Roman"/>
                <w:i/>
                <w:iCs/>
                <w:sz w:val="26"/>
                <w:szCs w:val="26"/>
              </w:rPr>
              <w:t>- Sự trao đổi chất giữa cơ thể và môi trường ngoài biểu hiện như thế nào?</w:t>
            </w:r>
          </w:p>
          <w:p w:rsidR="00137291" w:rsidRPr="004B6C46" w:rsidRDefault="00137291" w:rsidP="00505400">
            <w:pPr>
              <w:tabs>
                <w:tab w:val="left" w:pos="567"/>
              </w:tabs>
              <w:spacing w:line="276" w:lineRule="auto"/>
              <w:jc w:val="both"/>
              <w:rPr>
                <w:rFonts w:ascii="Times New Roman" w:hAnsi="Times New Roman"/>
                <w:i/>
                <w:iCs/>
                <w:sz w:val="26"/>
                <w:szCs w:val="26"/>
              </w:rPr>
            </w:pPr>
            <w:r w:rsidRPr="004B6C46">
              <w:rPr>
                <w:rFonts w:ascii="Times New Roman" w:hAnsi="Times New Roman"/>
                <w:i/>
                <w:iCs/>
                <w:sz w:val="26"/>
                <w:szCs w:val="26"/>
              </w:rPr>
              <w:t>- Hệ tiêu hoá, hệ hô hấp, hệ tuần hoàn, hệ bài tiết đóng vai trò gì trong trao đổi chất?</w:t>
            </w:r>
          </w:p>
          <w:p w:rsidR="00137291" w:rsidRPr="004B6C46" w:rsidRDefault="00137291" w:rsidP="00505400">
            <w:pPr>
              <w:tabs>
                <w:tab w:val="left" w:pos="567"/>
              </w:tabs>
              <w:spacing w:line="276" w:lineRule="auto"/>
              <w:jc w:val="both"/>
              <w:rPr>
                <w:rFonts w:ascii="Times New Roman" w:hAnsi="Times New Roman"/>
                <w:i/>
                <w:iCs/>
                <w:sz w:val="26"/>
                <w:szCs w:val="26"/>
              </w:rPr>
            </w:pPr>
            <w:r w:rsidRPr="004B6C46">
              <w:rPr>
                <w:rFonts w:ascii="Times New Roman" w:hAnsi="Times New Roman"/>
                <w:i/>
                <w:iCs/>
                <w:sz w:val="26"/>
                <w:szCs w:val="26"/>
              </w:rPr>
              <w:lastRenderedPageBreak/>
              <w:t>- Trao đổi chất giữa cơ thể và môi trường ngoài  có ý nghĩa gì?</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GV: Nhờ trao đổi chất mà cơ thể và môi trường ngoài cơ thể tồn tại và phát triển, nếu không cơ thể sẽ chết. ở vật vô sinh trao đổi chất dẫn tới biến tính, huỷ hoại.</w:t>
            </w:r>
          </w:p>
        </w:tc>
        <w:tc>
          <w:tcPr>
            <w:tcW w:w="3228"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lastRenderedPageBreak/>
              <w:t>- HS quan sát kĩ H 31.1, cùng với kiến thức đã học trả lời các câu hỏi:</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- 1 HS trả lời, các HS khác nhận xét, bổ sung rút ra kiến thức.</w:t>
            </w: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HS lắng nghe, tiếp thu kiến thức.</w:t>
            </w:r>
          </w:p>
        </w:tc>
        <w:tc>
          <w:tcPr>
            <w:tcW w:w="3038" w:type="dxa"/>
          </w:tcPr>
          <w:p w:rsidR="00137291" w:rsidRPr="004B6C46" w:rsidRDefault="00137291" w:rsidP="00505400">
            <w:pPr>
              <w:tabs>
                <w:tab w:val="left" w:pos="567"/>
              </w:tabs>
              <w:spacing w:line="276" w:lineRule="auto"/>
              <w:jc w:val="both"/>
              <w:outlineLvl w:val="0"/>
              <w:rPr>
                <w:rFonts w:ascii="Times New Roman" w:hAnsi="Times New Roman"/>
                <w:b/>
                <w:sz w:val="26"/>
                <w:szCs w:val="26"/>
              </w:rPr>
            </w:pPr>
            <w:r w:rsidRPr="004B6C46">
              <w:rPr>
                <w:rFonts w:ascii="Times New Roman" w:hAnsi="Times New Roman"/>
                <w:b/>
                <w:sz w:val="26"/>
                <w:szCs w:val="26"/>
              </w:rPr>
              <w:lastRenderedPageBreak/>
              <w:t>I. Trao đổi chất giữa cơ thể và môi trường ngoài</w:t>
            </w:r>
          </w:p>
          <w:p w:rsidR="00137291" w:rsidRPr="004B6C46" w:rsidRDefault="00137291" w:rsidP="00505400">
            <w:pPr>
              <w:tabs>
                <w:tab w:val="left" w:pos="567"/>
                <w:tab w:val="left" w:pos="5024"/>
              </w:tabs>
              <w:spacing w:line="276" w:lineRule="auto"/>
              <w:jc w:val="both"/>
              <w:rPr>
                <w:rFonts w:ascii="Times New Roman" w:hAnsi="Times New Roman"/>
                <w:sz w:val="26"/>
                <w:szCs w:val="26"/>
              </w:rPr>
            </w:pPr>
            <w:r w:rsidRPr="004B6C46">
              <w:rPr>
                <w:rFonts w:ascii="Times New Roman" w:hAnsi="Times New Roman"/>
                <w:sz w:val="26"/>
                <w:szCs w:val="26"/>
              </w:rPr>
              <w:t>- Môi trường ngoài cung cấp cho cơ thể thức ăn, nước uống muối khoáng thông qua hệ tiêu hoá, hệ hô hấp đồng thời thải chất cặn bã, sản phẩm phân huỷ, CO</w:t>
            </w:r>
            <w:r w:rsidRPr="004B6C46">
              <w:rPr>
                <w:rFonts w:ascii="Times New Roman" w:hAnsi="Times New Roman"/>
                <w:sz w:val="26"/>
                <w:szCs w:val="26"/>
                <w:vertAlign w:val="subscript"/>
              </w:rPr>
              <w:t>2</w:t>
            </w:r>
            <w:r w:rsidRPr="004B6C46">
              <w:rPr>
                <w:rFonts w:ascii="Times New Roman" w:hAnsi="Times New Roman"/>
                <w:sz w:val="26"/>
                <w:szCs w:val="26"/>
              </w:rPr>
              <w:t xml:space="preserve"> từ cơ thể ra môi trường.</w:t>
            </w:r>
          </w:p>
          <w:p w:rsidR="00137291" w:rsidRPr="004B6C46" w:rsidRDefault="00137291" w:rsidP="00505400">
            <w:pPr>
              <w:tabs>
                <w:tab w:val="left" w:pos="567"/>
                <w:tab w:val="left" w:pos="5024"/>
              </w:tabs>
              <w:spacing w:line="276" w:lineRule="auto"/>
              <w:jc w:val="both"/>
              <w:rPr>
                <w:rFonts w:ascii="Times New Roman" w:hAnsi="Times New Roman"/>
                <w:sz w:val="26"/>
                <w:szCs w:val="26"/>
              </w:rPr>
            </w:pPr>
            <w:r w:rsidRPr="004B6C46">
              <w:rPr>
                <w:rFonts w:ascii="Times New Roman" w:hAnsi="Times New Roman"/>
                <w:sz w:val="26"/>
                <w:szCs w:val="26"/>
              </w:rPr>
              <w:lastRenderedPageBreak/>
              <w:t>- Trao đổi chất giữa cơ thể và môi trường là đặc trưng cơ bản của sự sống.</w:t>
            </w:r>
          </w:p>
          <w:p w:rsidR="00137291" w:rsidRPr="004B6C46" w:rsidRDefault="00137291" w:rsidP="00505400">
            <w:pPr>
              <w:tabs>
                <w:tab w:val="left" w:pos="567"/>
              </w:tabs>
              <w:spacing w:line="276" w:lineRule="auto"/>
              <w:jc w:val="both"/>
              <w:rPr>
                <w:rFonts w:ascii="Times New Roman" w:hAnsi="Times New Roman"/>
                <w:sz w:val="26"/>
                <w:szCs w:val="26"/>
              </w:rPr>
            </w:pPr>
          </w:p>
        </w:tc>
      </w:tr>
    </w:tbl>
    <w:p w:rsidR="00137291" w:rsidRPr="004B6C46" w:rsidRDefault="00137291" w:rsidP="00137291">
      <w:pPr>
        <w:tabs>
          <w:tab w:val="left" w:pos="567"/>
        </w:tabs>
        <w:spacing w:line="276" w:lineRule="auto"/>
        <w:jc w:val="center"/>
        <w:outlineLvl w:val="0"/>
        <w:rPr>
          <w:rFonts w:ascii="Times New Roman" w:hAnsi="Times New Roman"/>
          <w:b/>
          <w:i/>
          <w:sz w:val="26"/>
          <w:szCs w:val="26"/>
          <w:u w:val="single"/>
        </w:rPr>
      </w:pPr>
    </w:p>
    <w:p w:rsidR="00137291" w:rsidRPr="004B6C46" w:rsidRDefault="00137291" w:rsidP="00137291">
      <w:pPr>
        <w:tabs>
          <w:tab w:val="left" w:pos="567"/>
        </w:tabs>
        <w:spacing w:line="276" w:lineRule="auto"/>
        <w:jc w:val="both"/>
        <w:outlineLvl w:val="0"/>
        <w:rPr>
          <w:rFonts w:ascii="Times New Roman" w:hAnsi="Times New Roman"/>
          <w:b/>
          <w:i/>
          <w:sz w:val="26"/>
          <w:szCs w:val="26"/>
        </w:rPr>
      </w:pPr>
      <w:r w:rsidRPr="004B6C46">
        <w:rPr>
          <w:rFonts w:ascii="Times New Roman" w:hAnsi="Times New Roman"/>
          <w:b/>
          <w:i/>
          <w:sz w:val="26"/>
          <w:szCs w:val="26"/>
          <w:u w:val="single"/>
        </w:rPr>
        <w:t>Hoạt động 2</w:t>
      </w:r>
      <w:r w:rsidRPr="004B6C46">
        <w:rPr>
          <w:rFonts w:ascii="Times New Roman" w:hAnsi="Times New Roman"/>
          <w:b/>
          <w:i/>
          <w:sz w:val="26"/>
          <w:szCs w:val="26"/>
        </w:rPr>
        <w:t xml:space="preserve">: Trao đổi chất giữa tế bào và môi trường trong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3232"/>
        <w:gridCol w:w="3089"/>
      </w:tblGrid>
      <w:tr w:rsidR="00137291" w:rsidRPr="004B6C46" w:rsidTr="00505400">
        <w:tc>
          <w:tcPr>
            <w:tcW w:w="3255"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Hoạt động của GV</w:t>
            </w:r>
          </w:p>
        </w:tc>
        <w:tc>
          <w:tcPr>
            <w:tcW w:w="3232"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Hoạt động của HS</w:t>
            </w:r>
          </w:p>
        </w:tc>
        <w:tc>
          <w:tcPr>
            <w:tcW w:w="3089"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Nội dung</w:t>
            </w:r>
          </w:p>
        </w:tc>
      </w:tr>
      <w:tr w:rsidR="00137291" w:rsidRPr="004B6C46" w:rsidTr="00505400">
        <w:tc>
          <w:tcPr>
            <w:tcW w:w="3255"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Yêu cầu HS quan sát H 31.2 và trả lời câu hỏi:</w:t>
            </w: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Nêu thành phần của môi trường trong cơ thể?</w:t>
            </w:r>
          </w:p>
          <w:p w:rsidR="00137291" w:rsidRPr="004B6C46" w:rsidRDefault="00137291" w:rsidP="00505400">
            <w:pPr>
              <w:tabs>
                <w:tab w:val="left" w:pos="567"/>
              </w:tabs>
              <w:spacing w:line="276" w:lineRule="auto"/>
              <w:jc w:val="both"/>
              <w:rPr>
                <w:rFonts w:ascii="Times New Roman" w:hAnsi="Times New Roman"/>
                <w:iCs/>
                <w:sz w:val="26"/>
                <w:szCs w:val="26"/>
              </w:rPr>
            </w:pP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Máu và nước mô cung cấp gì cho tế bào?</w:t>
            </w:r>
          </w:p>
          <w:p w:rsidR="00137291" w:rsidRPr="004B6C46" w:rsidRDefault="00137291" w:rsidP="00505400">
            <w:pPr>
              <w:tabs>
                <w:tab w:val="left" w:pos="567"/>
              </w:tabs>
              <w:spacing w:line="276" w:lineRule="auto"/>
              <w:jc w:val="both"/>
              <w:rPr>
                <w:rFonts w:ascii="Times New Roman" w:hAnsi="Times New Roman"/>
                <w:iCs/>
                <w:sz w:val="26"/>
                <w:szCs w:val="26"/>
              </w:rPr>
            </w:pP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Hoạt động sống cuả tế bào tạo ra những sản phẩm gì?</w:t>
            </w: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Những sản phẩm đó của tế bào và nước mô vào máu được đưa tới đâu?</w:t>
            </w:r>
          </w:p>
          <w:p w:rsidR="00137291" w:rsidRPr="004B6C46" w:rsidRDefault="00137291" w:rsidP="00505400">
            <w:pPr>
              <w:tabs>
                <w:tab w:val="left" w:pos="567"/>
              </w:tabs>
              <w:spacing w:line="276" w:lineRule="auto"/>
              <w:jc w:val="both"/>
              <w:rPr>
                <w:rFonts w:ascii="Times New Roman" w:hAnsi="Times New Roman"/>
                <w:iCs/>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iCs/>
                <w:sz w:val="26"/>
                <w:szCs w:val="26"/>
              </w:rPr>
              <w:t>- Sự trao đổi chất giữa tế bào và môi trường trong biểu hiện như thế nào?</w:t>
            </w:r>
          </w:p>
        </w:tc>
        <w:tc>
          <w:tcPr>
            <w:tcW w:w="3232"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HS dựa vào H 31.2, thảo luận nhóm và nêu được:</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Môi trường trong cơ thể gồm: máu, nước mô và bạch huyết.</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Máu cung cấp chất dinh dưỡng, O</w:t>
            </w:r>
            <w:r w:rsidRPr="004B6C46">
              <w:rPr>
                <w:rFonts w:ascii="Times New Roman" w:hAnsi="Times New Roman"/>
                <w:sz w:val="26"/>
                <w:szCs w:val="26"/>
                <w:vertAlign w:val="subscript"/>
              </w:rPr>
              <w:t>2</w:t>
            </w:r>
            <w:r w:rsidRPr="004B6C46">
              <w:rPr>
                <w:rFonts w:ascii="Times New Roman" w:hAnsi="Times New Roman"/>
                <w:sz w:val="26"/>
                <w:szCs w:val="26"/>
              </w:rPr>
              <w:t xml:space="preserve"> qua nước mô tới tế bào.</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Hoạt động sống của tế bào tạo năng lượng, CO</w:t>
            </w:r>
            <w:r w:rsidRPr="004B6C46">
              <w:rPr>
                <w:rFonts w:ascii="Times New Roman" w:hAnsi="Times New Roman"/>
                <w:sz w:val="26"/>
                <w:szCs w:val="26"/>
                <w:vertAlign w:val="subscript"/>
              </w:rPr>
              <w:t>2</w:t>
            </w:r>
            <w:r w:rsidRPr="004B6C46">
              <w:rPr>
                <w:rFonts w:ascii="Times New Roman" w:hAnsi="Times New Roman"/>
                <w:sz w:val="26"/>
                <w:szCs w:val="26"/>
              </w:rPr>
              <w:t>, chất thải.</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Sản phẩm của tế bào vào nước mô, vào máu tới hệ bài tiết (phổi, thận, da) và ra ngoài.</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HS nêu kết luận.</w:t>
            </w:r>
          </w:p>
        </w:tc>
        <w:tc>
          <w:tcPr>
            <w:tcW w:w="3089"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b/>
                <w:sz w:val="26"/>
                <w:szCs w:val="26"/>
              </w:rPr>
              <w:t>II. Trao đổi chất giữa tế bào và môi trường trong</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Trao đổi chất giữa tế bào và môi trường trong biểu hiện: các chất dinh dưỡng và O</w:t>
            </w:r>
            <w:r w:rsidRPr="004B6C46">
              <w:rPr>
                <w:rFonts w:ascii="Times New Roman" w:hAnsi="Times New Roman"/>
                <w:sz w:val="26"/>
                <w:szCs w:val="26"/>
                <w:vertAlign w:val="subscript"/>
              </w:rPr>
              <w:t>2</w:t>
            </w:r>
            <w:r w:rsidRPr="004B6C46">
              <w:rPr>
                <w:rFonts w:ascii="Times New Roman" w:hAnsi="Times New Roman"/>
                <w:sz w:val="26"/>
                <w:szCs w:val="26"/>
              </w:rPr>
              <w:t xml:space="preserve"> tiếp nhận từ máu, nước mô được tế bào sử dụng cho hoạt động sống đồng thời các sản phẩm phân huỷ được thải vào môi trường trong và đưa tới cơ quan bài tiết, thải ra ngoài.</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Sự trao đổi chất ở tế bào thông qua môi trường trong.</w:t>
            </w:r>
          </w:p>
          <w:p w:rsidR="00137291" w:rsidRPr="004B6C46" w:rsidRDefault="00137291" w:rsidP="00505400">
            <w:pPr>
              <w:tabs>
                <w:tab w:val="left" w:pos="567"/>
              </w:tabs>
              <w:spacing w:line="276" w:lineRule="auto"/>
              <w:jc w:val="both"/>
              <w:rPr>
                <w:rFonts w:ascii="Times New Roman" w:hAnsi="Times New Roman"/>
                <w:sz w:val="26"/>
                <w:szCs w:val="26"/>
              </w:rPr>
            </w:pPr>
          </w:p>
        </w:tc>
      </w:tr>
    </w:tbl>
    <w:p w:rsidR="00137291" w:rsidRPr="004B6C46" w:rsidRDefault="00137291" w:rsidP="00137291">
      <w:pPr>
        <w:tabs>
          <w:tab w:val="left" w:pos="567"/>
        </w:tabs>
        <w:spacing w:line="276" w:lineRule="auto"/>
        <w:jc w:val="center"/>
        <w:outlineLvl w:val="0"/>
        <w:rPr>
          <w:rFonts w:ascii="Times New Roman" w:hAnsi="Times New Roman"/>
          <w:b/>
          <w:i/>
          <w:sz w:val="26"/>
          <w:szCs w:val="26"/>
          <w:u w:val="single"/>
        </w:rPr>
      </w:pPr>
    </w:p>
    <w:p w:rsidR="00137291" w:rsidRPr="004B6C46" w:rsidRDefault="00137291" w:rsidP="00137291">
      <w:pPr>
        <w:tabs>
          <w:tab w:val="left" w:pos="567"/>
        </w:tabs>
        <w:spacing w:line="276" w:lineRule="auto"/>
        <w:outlineLvl w:val="0"/>
        <w:rPr>
          <w:rFonts w:ascii="Times New Roman" w:hAnsi="Times New Roman"/>
          <w:b/>
          <w:i/>
          <w:sz w:val="26"/>
          <w:szCs w:val="26"/>
        </w:rPr>
      </w:pPr>
      <w:r w:rsidRPr="004B6C46">
        <w:rPr>
          <w:rFonts w:ascii="Times New Roman" w:hAnsi="Times New Roman"/>
          <w:b/>
          <w:i/>
          <w:sz w:val="26"/>
          <w:szCs w:val="26"/>
          <w:u w:val="single"/>
        </w:rPr>
        <w:t>Hoạt động 3</w:t>
      </w:r>
      <w:r w:rsidRPr="004B6C46">
        <w:rPr>
          <w:rFonts w:ascii="Times New Roman" w:hAnsi="Times New Roman"/>
          <w:b/>
          <w:i/>
          <w:sz w:val="26"/>
          <w:szCs w:val="26"/>
        </w:rPr>
        <w:t>: Mối quan hệ giữa trao đổi chất ở cấp độ cơ thể với trao đổi chất ở cấp độ tế bào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2835"/>
      </w:tblGrid>
      <w:tr w:rsidR="00137291" w:rsidRPr="004B6C46" w:rsidTr="00505400">
        <w:tc>
          <w:tcPr>
            <w:tcW w:w="3652"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Hoạt động của GV</w:t>
            </w:r>
          </w:p>
        </w:tc>
        <w:tc>
          <w:tcPr>
            <w:tcW w:w="3119"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Hoạt động của HS</w:t>
            </w:r>
          </w:p>
        </w:tc>
        <w:tc>
          <w:tcPr>
            <w:tcW w:w="2835" w:type="dxa"/>
          </w:tcPr>
          <w:p w:rsidR="00137291" w:rsidRPr="004B6C46" w:rsidRDefault="00137291" w:rsidP="00505400">
            <w:pPr>
              <w:tabs>
                <w:tab w:val="left" w:pos="567"/>
              </w:tabs>
              <w:spacing w:line="276" w:lineRule="auto"/>
              <w:jc w:val="center"/>
              <w:rPr>
                <w:rFonts w:ascii="Times New Roman" w:hAnsi="Times New Roman"/>
                <w:b/>
                <w:sz w:val="26"/>
                <w:szCs w:val="26"/>
              </w:rPr>
            </w:pPr>
            <w:r w:rsidRPr="004B6C46">
              <w:rPr>
                <w:rFonts w:ascii="Times New Roman" w:hAnsi="Times New Roman"/>
                <w:b/>
                <w:sz w:val="26"/>
                <w:szCs w:val="26"/>
              </w:rPr>
              <w:t>Nội dung</w:t>
            </w:r>
          </w:p>
        </w:tc>
      </w:tr>
      <w:tr w:rsidR="00137291" w:rsidRPr="004B6C46" w:rsidTr="00505400">
        <w:tc>
          <w:tcPr>
            <w:tcW w:w="3652"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Yêu cầu HS quan sát lại H 31.2</w:t>
            </w: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Trao đổi chất ở cấp độ cơ thể biểu hiện như thế nào?</w:t>
            </w:r>
          </w:p>
          <w:p w:rsidR="00137291" w:rsidRPr="004B6C46" w:rsidRDefault="00137291" w:rsidP="00505400">
            <w:pPr>
              <w:tabs>
                <w:tab w:val="left" w:pos="567"/>
              </w:tabs>
              <w:spacing w:line="276" w:lineRule="auto"/>
              <w:jc w:val="both"/>
              <w:rPr>
                <w:rFonts w:ascii="Times New Roman" w:hAnsi="Times New Roman"/>
                <w:iCs/>
                <w:sz w:val="26"/>
                <w:szCs w:val="26"/>
              </w:rPr>
            </w:pP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Trao đổi chất ở cấp độ tế bào được thực hiện như thế nào?</w:t>
            </w:r>
          </w:p>
          <w:p w:rsidR="00137291" w:rsidRPr="004B6C46" w:rsidRDefault="00137291" w:rsidP="00505400">
            <w:pPr>
              <w:tabs>
                <w:tab w:val="left" w:pos="567"/>
              </w:tabs>
              <w:spacing w:line="276" w:lineRule="auto"/>
              <w:jc w:val="both"/>
              <w:rPr>
                <w:rFonts w:ascii="Times New Roman" w:hAnsi="Times New Roman"/>
                <w:iCs/>
                <w:sz w:val="26"/>
                <w:szCs w:val="26"/>
              </w:rPr>
            </w:pPr>
          </w:p>
          <w:p w:rsidR="00137291" w:rsidRPr="004B6C46" w:rsidRDefault="00137291" w:rsidP="00505400">
            <w:pPr>
              <w:tabs>
                <w:tab w:val="left" w:pos="567"/>
              </w:tabs>
              <w:spacing w:line="276" w:lineRule="auto"/>
              <w:jc w:val="both"/>
              <w:rPr>
                <w:rFonts w:ascii="Times New Roman" w:hAnsi="Times New Roman"/>
                <w:iCs/>
                <w:sz w:val="26"/>
                <w:szCs w:val="26"/>
              </w:rPr>
            </w:pPr>
            <w:r w:rsidRPr="004B6C46">
              <w:rPr>
                <w:rFonts w:ascii="Times New Roman" w:hAnsi="Times New Roman"/>
                <w:iCs/>
                <w:sz w:val="26"/>
                <w:szCs w:val="26"/>
              </w:rPr>
              <w:t xml:space="preserve">- Mối quan hệ giữa trao đổi chất ở 2 cấp độ ? (Nếu trao đổi chất ở một trong hai cấp độ dùng lại thì </w:t>
            </w:r>
            <w:r w:rsidRPr="004B6C46">
              <w:rPr>
                <w:rFonts w:ascii="Times New Roman" w:hAnsi="Times New Roman"/>
                <w:iCs/>
                <w:sz w:val="26"/>
                <w:szCs w:val="26"/>
              </w:rPr>
              <w:lastRenderedPageBreak/>
              <w:t>có hậu quả gì?)</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iCs/>
                <w:sz w:val="26"/>
                <w:szCs w:val="26"/>
                <w:u w:val="single"/>
              </w:rPr>
              <w:t>BVMT</w:t>
            </w:r>
            <w:r w:rsidRPr="004B6C46">
              <w:rPr>
                <w:rFonts w:ascii="Times New Roman" w:hAnsi="Times New Roman"/>
                <w:iCs/>
                <w:sz w:val="26"/>
                <w:szCs w:val="26"/>
              </w:rPr>
              <w:t>: Để đảm bảo quá trinh trao đổi chất diễn ra có hiệu quả phải bảo vệ các hệ cơ quan trong cơ thể. Ngoài ra phải bảo vệ môi trường đất, nước bằng cách sử dụng hợp lý thuốc bảo vệ thực vật và phân hóa học để có được thức ăn sạch, là điều kiện để đảm bảo chất lượng cuộc sống.</w:t>
            </w:r>
          </w:p>
        </w:tc>
        <w:tc>
          <w:tcPr>
            <w:tcW w:w="3119"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lastRenderedPageBreak/>
              <w:t>- HS dựa vào H 31.2, thảo luạn nhóm và trả lời:</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Biểu hiện: trao đổi của môi trường với các hệ cơ quan.</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HS : trao đổi giữa tế bào và môi trường trong cơ thể.</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HS: cơ thể sẽ chết nếu 1 trong 2 cấp độ dừng lại.</w:t>
            </w:r>
          </w:p>
          <w:p w:rsidR="00137291" w:rsidRPr="004B6C46" w:rsidRDefault="00137291" w:rsidP="00505400">
            <w:pPr>
              <w:tabs>
                <w:tab w:val="left" w:pos="567"/>
              </w:tabs>
              <w:spacing w:line="276" w:lineRule="auto"/>
              <w:jc w:val="both"/>
              <w:rPr>
                <w:rFonts w:ascii="Times New Roman" w:hAnsi="Times New Roman"/>
                <w:sz w:val="26"/>
                <w:szCs w:val="26"/>
              </w:rPr>
            </w:pP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lastRenderedPageBreak/>
              <w:t>- Vậy trao đổi chất ở 2 cấp độ có quan hệ mật thiết với nhau, đảm bảo cho cơ thể tồn tại và phát triển.</w:t>
            </w:r>
          </w:p>
        </w:tc>
        <w:tc>
          <w:tcPr>
            <w:tcW w:w="2835" w:type="dxa"/>
          </w:tcPr>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b/>
                <w:sz w:val="26"/>
                <w:szCs w:val="26"/>
              </w:rPr>
              <w:lastRenderedPageBreak/>
              <w:t>III. Mối quan hệ giữa trao đổi chất ở cấp độ cơ thể với trao đổi chất ở cấp độ tế bào</w:t>
            </w:r>
          </w:p>
          <w:p w:rsidR="00137291" w:rsidRPr="004B6C46" w:rsidRDefault="00137291" w:rsidP="00505400">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 Hoạt động trao đổi chất ở hai cấp độ gắn bó mật thiết với nhau, không thể tách rời, đảm bảo cho cơ thể tồn tại và phát triển.</w:t>
            </w:r>
          </w:p>
          <w:p w:rsidR="00137291" w:rsidRPr="004B6C46" w:rsidRDefault="00137291" w:rsidP="00505400">
            <w:pPr>
              <w:tabs>
                <w:tab w:val="left" w:pos="567"/>
              </w:tabs>
              <w:spacing w:line="276" w:lineRule="auto"/>
              <w:jc w:val="both"/>
              <w:rPr>
                <w:rFonts w:ascii="Times New Roman" w:hAnsi="Times New Roman"/>
                <w:sz w:val="26"/>
                <w:szCs w:val="26"/>
              </w:rPr>
            </w:pPr>
          </w:p>
        </w:tc>
      </w:tr>
    </w:tbl>
    <w:p w:rsidR="00137291" w:rsidRPr="004B6C46" w:rsidRDefault="00137291" w:rsidP="00137291">
      <w:pPr>
        <w:tabs>
          <w:tab w:val="left" w:pos="567"/>
        </w:tabs>
        <w:spacing w:line="276" w:lineRule="auto"/>
        <w:jc w:val="both"/>
        <w:rPr>
          <w:rFonts w:ascii="Times New Roman" w:hAnsi="Times New Roman"/>
          <w:b/>
          <w:bCs/>
          <w:iCs/>
          <w:sz w:val="26"/>
          <w:szCs w:val="26"/>
        </w:rPr>
      </w:pPr>
    </w:p>
    <w:p w:rsidR="00137291" w:rsidRPr="004B6C46" w:rsidRDefault="00137291" w:rsidP="00137291">
      <w:pPr>
        <w:tabs>
          <w:tab w:val="left" w:pos="567"/>
        </w:tabs>
        <w:spacing w:line="276" w:lineRule="auto"/>
        <w:jc w:val="both"/>
        <w:rPr>
          <w:rFonts w:ascii="Times New Roman" w:hAnsi="Times New Roman"/>
          <w:b/>
          <w:bCs/>
          <w:iCs/>
          <w:sz w:val="26"/>
          <w:szCs w:val="26"/>
        </w:rPr>
      </w:pPr>
      <w:r w:rsidRPr="004B6C46">
        <w:rPr>
          <w:rFonts w:ascii="Times New Roman" w:hAnsi="Times New Roman"/>
          <w:b/>
          <w:bCs/>
          <w:iCs/>
          <w:sz w:val="26"/>
          <w:szCs w:val="26"/>
        </w:rPr>
        <w:t>4. Củng cố và đánh giá</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GV yêu cầu HS đọc ghi nhớ và trả lời câu hỏi 1, 2, 3 SGK.</w:t>
      </w:r>
    </w:p>
    <w:p w:rsidR="00137291" w:rsidRPr="004B6C46" w:rsidRDefault="00137291" w:rsidP="00137291">
      <w:pPr>
        <w:tabs>
          <w:tab w:val="left" w:pos="567"/>
        </w:tabs>
        <w:spacing w:line="276" w:lineRule="auto"/>
        <w:jc w:val="both"/>
        <w:rPr>
          <w:rFonts w:ascii="Times New Roman" w:hAnsi="Times New Roman"/>
          <w:b/>
          <w:bCs/>
          <w:iCs/>
          <w:sz w:val="26"/>
          <w:szCs w:val="26"/>
        </w:rPr>
      </w:pPr>
      <w:r w:rsidRPr="004B6C46">
        <w:rPr>
          <w:rFonts w:ascii="Times New Roman" w:hAnsi="Times New Roman"/>
          <w:b/>
          <w:bCs/>
          <w:iCs/>
          <w:sz w:val="26"/>
          <w:szCs w:val="26"/>
        </w:rPr>
        <w:t>5. H</w:t>
      </w:r>
      <w:r w:rsidRPr="004B6C46">
        <w:rPr>
          <w:rFonts w:ascii="Times New Roman" w:hAnsi="Times New Roman"/>
          <w:b/>
          <w:bCs/>
          <w:iCs/>
          <w:sz w:val="26"/>
          <w:szCs w:val="26"/>
        </w:rPr>
        <w:softHyphen/>
        <w:t xml:space="preserve">ướng dẫn về nhà </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Học bài và trả lời câu hỏi SGK.</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Đọc trước bài 32.</w:t>
      </w:r>
    </w:p>
    <w:p w:rsidR="00137291" w:rsidRPr="004B6C46" w:rsidRDefault="00137291" w:rsidP="00137291">
      <w:pPr>
        <w:tabs>
          <w:tab w:val="left" w:pos="567"/>
        </w:tabs>
        <w:spacing w:line="276" w:lineRule="auto"/>
        <w:jc w:val="both"/>
        <w:rPr>
          <w:rFonts w:ascii="Times New Roman" w:hAnsi="Times New Roman"/>
          <w:sz w:val="26"/>
          <w:szCs w:val="26"/>
        </w:rPr>
      </w:pPr>
      <w:r w:rsidRPr="004B6C46">
        <w:rPr>
          <w:rFonts w:ascii="Times New Roman" w:hAnsi="Times New Roman"/>
          <w:sz w:val="26"/>
          <w:szCs w:val="26"/>
        </w:rPr>
        <w:tab/>
        <w:t>- Làm câu 3 vào vở.</w:t>
      </w:r>
    </w:p>
    <w:p w:rsidR="00137291" w:rsidRPr="004B6C46" w:rsidRDefault="00137291" w:rsidP="00137291">
      <w:pPr>
        <w:spacing w:line="276" w:lineRule="auto"/>
        <w:rPr>
          <w:rFonts w:ascii="Times New Roman" w:hAnsi="Times New Roman"/>
          <w:sz w:val="26"/>
          <w:szCs w:val="26"/>
        </w:rPr>
      </w:pPr>
      <w:r w:rsidRPr="004B6C46">
        <w:rPr>
          <w:rFonts w:ascii="Times New Roman" w:hAnsi="Times New Roman"/>
          <w:b/>
          <w:sz w:val="26"/>
          <w:szCs w:val="26"/>
        </w:rPr>
        <w:t>IV. Rút kinh nghiệm</w:t>
      </w:r>
    </w:p>
    <w:p w:rsidR="00137291" w:rsidRDefault="00137291" w:rsidP="00C073A9">
      <w:pPr>
        <w:spacing w:line="360" w:lineRule="auto"/>
        <w:rPr>
          <w:rFonts w:ascii="Times New Roman" w:hAnsi="Times New Roman" w:cs="Times New Roman"/>
          <w:b/>
          <w:sz w:val="24"/>
          <w:szCs w:val="24"/>
          <w:lang w:val="it-IT"/>
        </w:rPr>
      </w:pPr>
    </w:p>
    <w:p w:rsidR="00E77192" w:rsidRDefault="00E77192" w:rsidP="00CB1817">
      <w:pPr>
        <w:spacing w:line="360" w:lineRule="auto"/>
        <w:rPr>
          <w:rFonts w:ascii="Times New Roman" w:hAnsi="Times New Roman" w:cs="Times New Roman"/>
          <w:sz w:val="32"/>
          <w:szCs w:val="32"/>
          <w:lang w:val="it-IT"/>
        </w:rPr>
      </w:pPr>
    </w:p>
    <w:sectPr w:rsidR="00E77192" w:rsidSect="00855067">
      <w:pgSz w:w="12240" w:h="15840"/>
      <w:pgMar w:top="576"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altName w:val="Bookman Old Style"/>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charset w:val="00"/>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bullet"/>
      <w:lvlText w:val="-"/>
      <w:lvlJc w:val="left"/>
      <w:pPr>
        <w:tabs>
          <w:tab w:val="num" w:pos="435"/>
        </w:tabs>
        <w:ind w:left="435" w:hanging="360"/>
      </w:pPr>
      <w:rPr>
        <w:rFonts w:ascii=".VnTime" w:hAnsi=".VnTime" w:cs="Arial"/>
      </w:rPr>
    </w:lvl>
  </w:abstractNum>
  <w:abstractNum w:abstractNumId="1">
    <w:nsid w:val="00000003"/>
    <w:multiLevelType w:val="singleLevel"/>
    <w:tmpl w:val="00000003"/>
    <w:name w:val="WW8Num1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15"/>
    <w:lvl w:ilvl="0">
      <w:numFmt w:val="bullet"/>
      <w:lvlText w:val="-"/>
      <w:lvlJc w:val="left"/>
      <w:pPr>
        <w:tabs>
          <w:tab w:val="num" w:pos="720"/>
        </w:tabs>
        <w:ind w:left="720" w:hanging="360"/>
      </w:pPr>
      <w:rPr>
        <w:rFonts w:ascii=".VnTime" w:hAnsi=".VnTime" w:cs="Arial"/>
      </w:rPr>
    </w:lvl>
  </w:abstractNum>
  <w:abstractNum w:abstractNumId="3">
    <w:nsid w:val="029835CF"/>
    <w:multiLevelType w:val="hybridMultilevel"/>
    <w:tmpl w:val="06B0F5A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5E34E8"/>
    <w:multiLevelType w:val="hybridMultilevel"/>
    <w:tmpl w:val="E45EA150"/>
    <w:lvl w:ilvl="0" w:tplc="A426F666">
      <w:start w:val="1"/>
      <w:numFmt w:val="bullet"/>
      <w:lvlText w:val="–"/>
      <w:lvlJc w:val="left"/>
      <w:pPr>
        <w:tabs>
          <w:tab w:val="num" w:pos="510"/>
        </w:tabs>
        <w:ind w:firstLine="227"/>
      </w:pPr>
      <w:rPr>
        <w:rFonts w:ascii="Times New Roman" w:hAnsi="Times New Roman" w:hint="default"/>
        <w:b/>
        <w:i/>
        <w:outline w:val="0"/>
        <w:shadow w:val="0"/>
        <w:emboss w:val="0"/>
        <w:imprin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5F44DC"/>
    <w:multiLevelType w:val="hybridMultilevel"/>
    <w:tmpl w:val="9DF8DFAC"/>
    <w:lvl w:ilvl="0" w:tplc="AE7E86A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688238E"/>
    <w:multiLevelType w:val="hybridMultilevel"/>
    <w:tmpl w:val="107E36F4"/>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C5C3EB7"/>
    <w:multiLevelType w:val="hybridMultilevel"/>
    <w:tmpl w:val="5A2EF20C"/>
    <w:lvl w:ilvl="0" w:tplc="6C2C6FD6">
      <w:start w:val="1"/>
      <w:numFmt w:val="bullet"/>
      <w:lvlText w:val=""/>
      <w:lvlJc w:val="left"/>
      <w:pPr>
        <w:tabs>
          <w:tab w:val="num" w:pos="453"/>
        </w:tabs>
        <w:ind w:left="170"/>
      </w:pPr>
      <w:rPr>
        <w:rFonts w:ascii="Times New Roman" w:hAnsi="Times New Roman" w:hint="default"/>
        <w:b/>
        <w:i w:val="0"/>
        <w:caps w:val="0"/>
        <w:strike w:val="0"/>
        <w:dstrike w:val="0"/>
        <w:outline w:val="0"/>
        <w:shadow w:val="0"/>
        <w:emboss w:val="0"/>
        <w:imprint w:val="0"/>
        <w:vanish w:val="0"/>
        <w:vertAlign w:val="baseline"/>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AA26B5"/>
    <w:multiLevelType w:val="hybridMultilevel"/>
    <w:tmpl w:val="2F60DE00"/>
    <w:lvl w:ilvl="0" w:tplc="2DA69402">
      <w:start w:val="1"/>
      <w:numFmt w:val="bullet"/>
      <w:lvlText w:val="–"/>
      <w:lvlJc w:val="left"/>
      <w:pPr>
        <w:tabs>
          <w:tab w:val="num" w:pos="510"/>
        </w:tabs>
        <w:ind w:firstLine="170"/>
      </w:pPr>
      <w:rPr>
        <w:rFonts w:ascii="Times New Roman" w:hAnsi="Times New Roman" w:hint="default"/>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4970CF"/>
    <w:multiLevelType w:val="hybridMultilevel"/>
    <w:tmpl w:val="997A6554"/>
    <w:lvl w:ilvl="0" w:tplc="B8B6CA7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5AA6D81"/>
    <w:multiLevelType w:val="hybridMultilevel"/>
    <w:tmpl w:val="8DC2D8B0"/>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A54"/>
    <w:multiLevelType w:val="hybridMultilevel"/>
    <w:tmpl w:val="842C31B2"/>
    <w:lvl w:ilvl="0" w:tplc="247E5124">
      <w:start w:val="1"/>
      <w:numFmt w:val="bullet"/>
      <w:lvlText w:val="+"/>
      <w:lvlJc w:val="left"/>
      <w:pPr>
        <w:tabs>
          <w:tab w:val="num" w:pos="397"/>
        </w:tabs>
        <w:ind w:left="114" w:firstLine="56"/>
      </w:pPr>
      <w:rPr>
        <w:rFonts w:ascii="Times New Roman" w:hAnsi="Times New Roman" w:hint="default"/>
        <w:b/>
        <w:i w:val="0"/>
        <w:caps/>
        <w:shadow/>
        <w:emboss w:val="0"/>
        <w:imprint w:val="0"/>
        <w:vanish w:val="0"/>
        <w:sz w:val="24"/>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12"/>
  </w:num>
  <w:num w:numId="4">
    <w:abstractNumId w:val="4"/>
  </w:num>
  <w:num w:numId="5">
    <w:abstractNumId w:val="13"/>
  </w:num>
  <w:num w:numId="6">
    <w:abstractNumId w:val="7"/>
  </w:num>
  <w:num w:numId="7">
    <w:abstractNumId w:val="8"/>
  </w:num>
  <w:num w:numId="8">
    <w:abstractNumId w:val="11"/>
  </w:num>
  <w:num w:numId="9">
    <w:abstractNumId w:val="5"/>
  </w:num>
  <w:num w:numId="10">
    <w:abstractNumId w:val="2"/>
  </w:num>
  <w:num w:numId="11">
    <w:abstractNumId w:val="15"/>
  </w:num>
  <w:num w:numId="12">
    <w:abstractNumId w:val="3"/>
  </w:num>
  <w:num w:numId="13">
    <w:abstractNumId w:val="14"/>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1538F"/>
    <w:rsid w:val="00032C05"/>
    <w:rsid w:val="000A3F75"/>
    <w:rsid w:val="000F244E"/>
    <w:rsid w:val="00111BBE"/>
    <w:rsid w:val="00137291"/>
    <w:rsid w:val="00165D2B"/>
    <w:rsid w:val="001D3EDC"/>
    <w:rsid w:val="001F2DB6"/>
    <w:rsid w:val="0021115E"/>
    <w:rsid w:val="00211DF6"/>
    <w:rsid w:val="00215F8A"/>
    <w:rsid w:val="0023126C"/>
    <w:rsid w:val="00266D15"/>
    <w:rsid w:val="00282C2D"/>
    <w:rsid w:val="002A1102"/>
    <w:rsid w:val="002B52CE"/>
    <w:rsid w:val="002C7CD4"/>
    <w:rsid w:val="0038712E"/>
    <w:rsid w:val="00395170"/>
    <w:rsid w:val="003A2EBE"/>
    <w:rsid w:val="003D52BB"/>
    <w:rsid w:val="003E01DB"/>
    <w:rsid w:val="003F34BC"/>
    <w:rsid w:val="003F6E9A"/>
    <w:rsid w:val="0044096A"/>
    <w:rsid w:val="0048308F"/>
    <w:rsid w:val="004A3606"/>
    <w:rsid w:val="004A7056"/>
    <w:rsid w:val="00531E84"/>
    <w:rsid w:val="00585CF6"/>
    <w:rsid w:val="005B71B5"/>
    <w:rsid w:val="00653598"/>
    <w:rsid w:val="00664002"/>
    <w:rsid w:val="00687031"/>
    <w:rsid w:val="006A6B86"/>
    <w:rsid w:val="006C11B9"/>
    <w:rsid w:val="006C1808"/>
    <w:rsid w:val="006E30F7"/>
    <w:rsid w:val="006E6E6B"/>
    <w:rsid w:val="00734344"/>
    <w:rsid w:val="00806906"/>
    <w:rsid w:val="00844DE0"/>
    <w:rsid w:val="00850277"/>
    <w:rsid w:val="00855067"/>
    <w:rsid w:val="008A7EB5"/>
    <w:rsid w:val="008C0547"/>
    <w:rsid w:val="008E6761"/>
    <w:rsid w:val="0090393F"/>
    <w:rsid w:val="00923ACD"/>
    <w:rsid w:val="00952FC3"/>
    <w:rsid w:val="009564D8"/>
    <w:rsid w:val="009624AB"/>
    <w:rsid w:val="0096392A"/>
    <w:rsid w:val="00967914"/>
    <w:rsid w:val="00984224"/>
    <w:rsid w:val="00993F3D"/>
    <w:rsid w:val="009A7CEC"/>
    <w:rsid w:val="009B177A"/>
    <w:rsid w:val="00A73891"/>
    <w:rsid w:val="00AA2957"/>
    <w:rsid w:val="00AB68E8"/>
    <w:rsid w:val="00AF40C0"/>
    <w:rsid w:val="00B72788"/>
    <w:rsid w:val="00B8670E"/>
    <w:rsid w:val="00BD0908"/>
    <w:rsid w:val="00C073A9"/>
    <w:rsid w:val="00C23A48"/>
    <w:rsid w:val="00C658C6"/>
    <w:rsid w:val="00CB1817"/>
    <w:rsid w:val="00CD2B37"/>
    <w:rsid w:val="00D1558C"/>
    <w:rsid w:val="00D2742E"/>
    <w:rsid w:val="00D31277"/>
    <w:rsid w:val="00D67EB6"/>
    <w:rsid w:val="00DB14B7"/>
    <w:rsid w:val="00DD5A83"/>
    <w:rsid w:val="00E0000B"/>
    <w:rsid w:val="00E35E2F"/>
    <w:rsid w:val="00E77192"/>
    <w:rsid w:val="00E819DD"/>
    <w:rsid w:val="00E94717"/>
    <w:rsid w:val="00EA00F1"/>
    <w:rsid w:val="00EC0E2A"/>
    <w:rsid w:val="00EC1718"/>
    <w:rsid w:val="00EC5AF3"/>
    <w:rsid w:val="00F00AB0"/>
    <w:rsid w:val="00F13096"/>
    <w:rsid w:val="00F44374"/>
    <w:rsid w:val="00F675E6"/>
    <w:rsid w:val="00F93A29"/>
    <w:rsid w:val="00FE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paragraph" w:styleId="Heading2">
    <w:name w:val="heading 2"/>
    <w:basedOn w:val="Normal"/>
    <w:next w:val="Normal"/>
    <w:link w:val="Heading2Char"/>
    <w:qFormat/>
    <w:rsid w:val="009564D8"/>
    <w:pPr>
      <w:keepNext/>
      <w:tabs>
        <w:tab w:val="num" w:pos="576"/>
      </w:tabs>
      <w:spacing w:line="288" w:lineRule="auto"/>
      <w:ind w:left="576" w:hanging="576"/>
      <w:jc w:val="both"/>
      <w:outlineLvl w:val="1"/>
    </w:pPr>
    <w:rPr>
      <w:b/>
      <w:szCs w:val="32"/>
    </w:rPr>
  </w:style>
  <w:style w:type="paragraph" w:styleId="Heading8">
    <w:name w:val="heading 8"/>
    <w:basedOn w:val="Normal"/>
    <w:next w:val="Normal"/>
    <w:link w:val="Heading8Char"/>
    <w:uiPriority w:val="9"/>
    <w:semiHidden/>
    <w:unhideWhenUsed/>
    <w:qFormat/>
    <w:rsid w:val="00962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paragraph" w:styleId="BodyText2">
    <w:name w:val="Body Text 2"/>
    <w:basedOn w:val="Normal"/>
    <w:link w:val="BodyText2Char"/>
    <w:uiPriority w:val="99"/>
    <w:semiHidden/>
    <w:unhideWhenUsed/>
    <w:rsid w:val="009564D8"/>
    <w:pPr>
      <w:spacing w:after="120" w:line="480" w:lineRule="auto"/>
    </w:pPr>
  </w:style>
  <w:style w:type="character" w:customStyle="1" w:styleId="BodyText2Char">
    <w:name w:val="Body Text 2 Char"/>
    <w:basedOn w:val="DefaultParagraphFont"/>
    <w:link w:val="BodyText2"/>
    <w:uiPriority w:val="99"/>
    <w:semiHidden/>
    <w:rsid w:val="009564D8"/>
    <w:rPr>
      <w:rFonts w:ascii=".VnTime" w:eastAsia="Times New Roman" w:hAnsi=".VnTime" w:cs="Arial"/>
      <w:sz w:val="28"/>
      <w:szCs w:val="28"/>
      <w:lang w:eastAsia="ar-SA"/>
    </w:rPr>
  </w:style>
  <w:style w:type="character" w:customStyle="1" w:styleId="Heading2Char">
    <w:name w:val="Heading 2 Char"/>
    <w:basedOn w:val="DefaultParagraphFont"/>
    <w:link w:val="Heading2"/>
    <w:rsid w:val="009564D8"/>
    <w:rPr>
      <w:rFonts w:ascii=".VnTime" w:eastAsia="Times New Roman" w:hAnsi=".VnTime" w:cs="Arial"/>
      <w:b/>
      <w:sz w:val="28"/>
      <w:szCs w:val="32"/>
      <w:lang w:eastAsia="ar-SA"/>
    </w:rPr>
  </w:style>
  <w:style w:type="paragraph" w:styleId="Footer">
    <w:name w:val="footer"/>
    <w:basedOn w:val="Normal"/>
    <w:link w:val="FooterChar"/>
    <w:uiPriority w:val="99"/>
    <w:rsid w:val="00F675E6"/>
    <w:pPr>
      <w:tabs>
        <w:tab w:val="center" w:pos="4320"/>
        <w:tab w:val="right" w:pos="8640"/>
      </w:tabs>
    </w:pPr>
  </w:style>
  <w:style w:type="character" w:customStyle="1" w:styleId="FooterChar">
    <w:name w:val="Footer Char"/>
    <w:basedOn w:val="DefaultParagraphFont"/>
    <w:link w:val="Footer"/>
    <w:uiPriority w:val="99"/>
    <w:rsid w:val="00F675E6"/>
    <w:rPr>
      <w:rFonts w:ascii=".VnTime" w:eastAsia="Times New Roman" w:hAnsi=".VnTime" w:cs="Arial"/>
      <w:sz w:val="28"/>
      <w:szCs w:val="28"/>
      <w:lang w:eastAsia="ar-SA"/>
    </w:rPr>
  </w:style>
  <w:style w:type="character" w:customStyle="1" w:styleId="Heading8Char">
    <w:name w:val="Heading 8 Char"/>
    <w:basedOn w:val="DefaultParagraphFont"/>
    <w:link w:val="Heading8"/>
    <w:uiPriority w:val="9"/>
    <w:semiHidden/>
    <w:rsid w:val="009624AB"/>
    <w:rPr>
      <w:rFonts w:asciiTheme="majorHAnsi" w:eastAsiaTheme="majorEastAsia" w:hAnsiTheme="majorHAnsi" w:cstheme="majorBidi"/>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2917-F272-40A9-9933-2E932D13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2020-08-27T15:55:00Z</dcterms:created>
  <dcterms:modified xsi:type="dcterms:W3CDTF">2020-08-27T15:56:00Z</dcterms:modified>
</cp:coreProperties>
</file>